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sp</w:t>
      </w:r>
      <w:r w:rsidR="003872BE">
        <w:t xml:space="preserve">ots in the UK. There are twelve </w:t>
      </w:r>
      <w:r w:rsidR="00A86516">
        <w:t>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>or</w:t>
      </w:r>
      <w:proofErr w:type="gramEnd"/>
      <w:r w:rsidR="001F7374">
        <w:rPr>
          <w:b/>
          <w:sz w:val="24"/>
          <w:szCs w:val="24"/>
        </w:rPr>
        <w:t xml:space="preserve"> </w:t>
      </w:r>
      <w:r w:rsidR="003C075D">
        <w:rPr>
          <w:b/>
          <w:sz w:val="24"/>
          <w:szCs w:val="24"/>
        </w:rPr>
        <w:t>Scotland’s</w:t>
      </w:r>
      <w:r w:rsidR="002F2ACF">
        <w:rPr>
          <w:b/>
          <w:sz w:val="24"/>
          <w:szCs w:val="24"/>
        </w:rPr>
        <w:t xml:space="preserve">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</w:t>
      </w:r>
      <w:r w:rsidR="00540B92">
        <w:t xml:space="preserve">s winner was </w:t>
      </w:r>
      <w:r w:rsidR="003C075D">
        <w:t>the Fairy Pools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E40406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2F2ACF" w:rsidRDefault="00540B92" w:rsidP="00BB590C">
      <w:r>
        <w:t>In</w:t>
      </w:r>
      <w:r w:rsidR="003C075D">
        <w:t xml:space="preserve"> Scotland</w:t>
      </w:r>
      <w:r w:rsidR="00A86516">
        <w:t>, t</w:t>
      </w:r>
      <w:r w:rsidR="001F7374">
        <w:t xml:space="preserve">he nominees are </w:t>
      </w:r>
      <w:r w:rsidR="003C075D">
        <w:t xml:space="preserve">the Fairy Pools, </w:t>
      </w:r>
      <w:proofErr w:type="spellStart"/>
      <w:r w:rsidR="003C075D">
        <w:t>Glenkiln</w:t>
      </w:r>
      <w:proofErr w:type="spellEnd"/>
      <w:r w:rsidR="003C075D">
        <w:t xml:space="preserve"> Sculpture Park, Loch Lomond and the </w:t>
      </w:r>
      <w:proofErr w:type="spellStart"/>
      <w:r w:rsidR="003C075D">
        <w:t>Trossachs</w:t>
      </w:r>
      <w:proofErr w:type="spellEnd"/>
      <w:r w:rsidR="003C075D">
        <w:t xml:space="preserve"> National Park, Pollock Country Park, and </w:t>
      </w:r>
      <w:proofErr w:type="spellStart"/>
      <w:r w:rsidR="003C075D">
        <w:t>Cairnigorms</w:t>
      </w:r>
      <w:proofErr w:type="spellEnd"/>
      <w:r w:rsidR="003C075D">
        <w:t xml:space="preserve"> National Park.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3872BE">
        <w:t xml:space="preserve">And now you can </w:t>
      </w:r>
      <w:hyperlink r:id="rId7" w:history="1">
        <w:r w:rsidR="003872BE" w:rsidRPr="004E4204">
          <w:rPr>
            <w:rStyle w:val="Hyperlink"/>
          </w:rPr>
          <w:t>nominate your favourite picnic spots</w:t>
        </w:r>
      </w:hyperlink>
      <w:r w:rsidR="003872BE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37C87"/>
    <w:rsid w:val="002B1376"/>
    <w:rsid w:val="002F2ACF"/>
    <w:rsid w:val="002F5F51"/>
    <w:rsid w:val="00333C69"/>
    <w:rsid w:val="0033652F"/>
    <w:rsid w:val="00351621"/>
    <w:rsid w:val="003811E9"/>
    <w:rsid w:val="00385B4D"/>
    <w:rsid w:val="003872BE"/>
    <w:rsid w:val="003C075D"/>
    <w:rsid w:val="003D5316"/>
    <w:rsid w:val="004160E6"/>
    <w:rsid w:val="004270FE"/>
    <w:rsid w:val="0049614F"/>
    <w:rsid w:val="004D6C45"/>
    <w:rsid w:val="00540B92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40406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2018-06-05T07:51:00Z</dcterms:created>
  <dcterms:modified xsi:type="dcterms:W3CDTF">2018-06-05T07:51:00Z</dcterms:modified>
</cp:coreProperties>
</file>