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sp</w:t>
      </w:r>
      <w:r w:rsidR="00894E32">
        <w:t xml:space="preserve">ots in the UK. There are twelve </w:t>
      </w:r>
      <w:r w:rsidR="00A86516">
        <w:t>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1F7374">
        <w:rPr>
          <w:b/>
          <w:sz w:val="24"/>
          <w:szCs w:val="24"/>
        </w:rPr>
        <w:t xml:space="preserve">or </w:t>
      </w:r>
      <w:r w:rsidR="003D5316">
        <w:rPr>
          <w:b/>
          <w:sz w:val="24"/>
          <w:szCs w:val="24"/>
        </w:rPr>
        <w:t>The</w:t>
      </w:r>
      <w:proofErr w:type="gramEnd"/>
      <w:r w:rsidR="003D5316">
        <w:rPr>
          <w:b/>
          <w:sz w:val="24"/>
          <w:szCs w:val="24"/>
        </w:rPr>
        <w:t xml:space="preserve"> </w:t>
      </w:r>
      <w:r w:rsidR="00BB590C">
        <w:rPr>
          <w:b/>
          <w:sz w:val="24"/>
          <w:szCs w:val="24"/>
        </w:rPr>
        <w:t xml:space="preserve">South West’s </w:t>
      </w:r>
      <w:r w:rsidR="00333C69" w:rsidRPr="00DF05F4">
        <w:rPr>
          <w:b/>
          <w:sz w:val="24"/>
          <w:szCs w:val="24"/>
        </w:rPr>
        <w:t>Best Picnic Spot</w:t>
      </w:r>
      <w:r>
        <w:rPr>
          <w:b/>
          <w:sz w:val="24"/>
          <w:szCs w:val="24"/>
        </w:rPr>
        <w:t xml:space="preserve"> Has Been Announced</w:t>
      </w:r>
    </w:p>
    <w:p w:rsidR="00DE381C" w:rsidRPr="00DA6289" w:rsidRDefault="001F737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 xml:space="preserve">Last year’s winner was </w:t>
      </w:r>
      <w:proofErr w:type="spellStart"/>
      <w:r w:rsidR="00BB590C">
        <w:t>Lydford</w:t>
      </w:r>
      <w:proofErr w:type="spellEnd"/>
      <w:r w:rsidR="00BB590C">
        <w:t xml:space="preserve"> Gorge, Devon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E61B55">
        <w:t>which aims</w:t>
      </w:r>
      <w:bookmarkStart w:id="0" w:name="_GoBack"/>
      <w:bookmarkEnd w:id="0"/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DA6289" w:rsidRDefault="00BB590C" w:rsidP="00BB590C">
      <w:r>
        <w:t>In the South West</w:t>
      </w:r>
      <w:r w:rsidR="00A86516">
        <w:t>, t</w:t>
      </w:r>
      <w:r w:rsidR="001F7374">
        <w:t xml:space="preserve">he nominees are </w:t>
      </w:r>
      <w:proofErr w:type="spellStart"/>
      <w:r>
        <w:t>Lydford</w:t>
      </w:r>
      <w:proofErr w:type="spellEnd"/>
      <w:r>
        <w:t xml:space="preserve"> Gorge, Avon Valley County Park, Studland, Dancing Ledge, and </w:t>
      </w:r>
      <w:proofErr w:type="spellStart"/>
      <w:r>
        <w:t>Durlston</w:t>
      </w:r>
      <w:proofErr w:type="spellEnd"/>
      <w:r>
        <w:t xml:space="preserve"> Castle.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894E32">
        <w:t xml:space="preserve">And now you can </w:t>
      </w:r>
      <w:hyperlink r:id="rId7" w:history="1">
        <w:r w:rsidR="00894E32" w:rsidRPr="004E4204">
          <w:rPr>
            <w:rStyle w:val="Hyperlink"/>
          </w:rPr>
          <w:t>nominate your favourite picnic spots</w:t>
        </w:r>
      </w:hyperlink>
      <w:r w:rsidR="00894E32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F7374"/>
    <w:rsid w:val="002B1376"/>
    <w:rsid w:val="002F5F51"/>
    <w:rsid w:val="00333C69"/>
    <w:rsid w:val="0033652F"/>
    <w:rsid w:val="00351621"/>
    <w:rsid w:val="003811E9"/>
    <w:rsid w:val="00385B4D"/>
    <w:rsid w:val="003D5316"/>
    <w:rsid w:val="004160E6"/>
    <w:rsid w:val="004270FE"/>
    <w:rsid w:val="0049614F"/>
    <w:rsid w:val="004D6C45"/>
    <w:rsid w:val="005F5F18"/>
    <w:rsid w:val="0065189E"/>
    <w:rsid w:val="0067608E"/>
    <w:rsid w:val="006B257E"/>
    <w:rsid w:val="0079402A"/>
    <w:rsid w:val="007B626B"/>
    <w:rsid w:val="00826D20"/>
    <w:rsid w:val="0088514F"/>
    <w:rsid w:val="00894E32"/>
    <w:rsid w:val="008E1C90"/>
    <w:rsid w:val="009253E0"/>
    <w:rsid w:val="00933332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B590C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6095E"/>
    <w:rsid w:val="00E61B55"/>
    <w:rsid w:val="00E663D4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2018-06-05T07:51:00Z</dcterms:created>
  <dcterms:modified xsi:type="dcterms:W3CDTF">2018-06-05T07:51:00Z</dcterms:modified>
</cp:coreProperties>
</file>